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7F7DA" w14:textId="77777777" w:rsidR="00FE6971" w:rsidRDefault="00FE6971" w:rsidP="00F23425">
      <w:pPr>
        <w:rPr>
          <w:rFonts w:eastAsiaTheme="majorEastAsia" w:cstheme="majorBidi"/>
          <w:b/>
          <w:sz w:val="28"/>
          <w:szCs w:val="40"/>
        </w:rPr>
      </w:pPr>
      <w:r w:rsidRPr="00FE6971">
        <w:rPr>
          <w:rFonts w:eastAsiaTheme="majorEastAsia" w:cstheme="majorBidi"/>
          <w:b/>
          <w:sz w:val="28"/>
          <w:szCs w:val="40"/>
        </w:rPr>
        <w:t xml:space="preserve">Slovenská katolícka charita vyhlasuje zbierku na pomoc obetiam zemetrasení vo Venezuele a na Filipínach </w:t>
      </w:r>
    </w:p>
    <w:p w14:paraId="735B6B24" w14:textId="77777777" w:rsidR="00FE6971" w:rsidRDefault="00FE6971" w:rsidP="00F23425">
      <w:r>
        <w:t>Bratislava, 29.6 2026</w:t>
      </w:r>
    </w:p>
    <w:p w14:paraId="489EE414" w14:textId="77777777" w:rsidR="00FE6971" w:rsidRPr="00FE6971" w:rsidRDefault="00FE6971" w:rsidP="00FE6971">
      <w:pPr>
        <w:rPr>
          <w:b/>
          <w:bCs/>
        </w:rPr>
      </w:pPr>
      <w:r w:rsidRPr="00FE6971">
        <w:rPr>
          <w:b/>
          <w:bCs/>
        </w:rPr>
        <w:t>Slovenská katolícka charita (SKCH) vyhlasuje mimoriadnu zbierku na pomoc ľuďom zasiahnutým zemetraseniami vo Venezuele a na Filipínach. Katastrofy spôsobili rozsiahle škody na infraštruktúre a pripravili tisíce rodín o bývanie a prístup k základným potrebám.</w:t>
      </w:r>
    </w:p>
    <w:p w14:paraId="65504A85" w14:textId="04DFD39B" w:rsidR="00A26EC4" w:rsidRDefault="00A26EC4" w:rsidP="00FE6971">
      <w:pPr>
        <w:rPr>
          <w:b/>
          <w:bCs/>
        </w:rPr>
      </w:pPr>
      <w:r w:rsidRPr="00A26EC4">
        <w:t>Pomoc v zasiahnutých regiónoch je zabezpečovaná prostredníctvom partnerských organizácií siete Caritas – Caritas Philippines a Caritas de Venezuela, ktoré pôsobia priamo na mieste. So Slovenskou katolíckou charitou sú v pravidelnom kontakte a priebežne informujú o situácii, potrebách aj priebehu poskytovanej pomoci.</w:t>
      </w:r>
      <w:r w:rsidRPr="00A26EC4">
        <w:rPr>
          <w:b/>
          <w:bCs/>
        </w:rPr>
        <w:t xml:space="preserve"> </w:t>
      </w:r>
    </w:p>
    <w:p w14:paraId="395733E5" w14:textId="666C56F1" w:rsidR="00FE6971" w:rsidRPr="00FE6971" w:rsidRDefault="00FE6971" w:rsidP="00FE6971">
      <w:pPr>
        <w:rPr>
          <w:b/>
          <w:bCs/>
        </w:rPr>
      </w:pPr>
      <w:r w:rsidRPr="00FE6971">
        <w:rPr>
          <w:b/>
          <w:bCs/>
        </w:rPr>
        <w:t>„V takýchto situáciách je dôležitá rýchla a koordinovaná pomoc, ale aj solidarita zo zahraničia. Prostredníctvom zbierky chceme podporiť našich partnerov priamo v teréne a pomôcť ľuďom zabezpečiť základné životné potreby,“ uvádza generálny sekretár SKCH Filip Macák.</w:t>
      </w:r>
    </w:p>
    <w:p w14:paraId="3898521F" w14:textId="50DE7E9B" w:rsidR="00FE6971" w:rsidRDefault="00FE6971" w:rsidP="00FE6971">
      <w:r w:rsidRPr="00FE6971">
        <w:t>Verejnosť môže zbierku podporiť finančným príspevkom prostredníctvom darcovskej stránky:</w:t>
      </w:r>
    </w:p>
    <w:p w14:paraId="16892DB8" w14:textId="6CD642D6" w:rsidR="00FE6971" w:rsidRDefault="00FE6971" w:rsidP="00FE6971">
      <w:hyperlink r:id="rId8" w:history="1">
        <w:r w:rsidRPr="00EA6243">
          <w:rPr>
            <w:rStyle w:val="Hypertextovprepojenie"/>
          </w:rPr>
          <w:t>https://charita.darujme.sk/pomozme-venezuele/</w:t>
        </w:r>
      </w:hyperlink>
      <w:r>
        <w:t xml:space="preserve"> alebo</w:t>
      </w:r>
    </w:p>
    <w:p w14:paraId="6832F544" w14:textId="1FCC6187" w:rsidR="00FE6971" w:rsidRPr="00FE6971" w:rsidRDefault="00FE6971" w:rsidP="00FE6971">
      <w:hyperlink r:id="rId9" w:history="1">
        <w:r w:rsidRPr="00FE6971">
          <w:rPr>
            <w:rStyle w:val="Hypertextovprepojenie"/>
          </w:rPr>
          <w:t>https://charita.darujme.sk/zemetrasenie-na-filipinach-pripravilo-tisice-rodin-o-domov-pomozte-im-zacat-odznova/</w:t>
        </w:r>
      </w:hyperlink>
    </w:p>
    <w:p w14:paraId="46934534" w14:textId="77777777" w:rsidR="00FE6971" w:rsidRPr="00FE6971" w:rsidRDefault="00FE6971" w:rsidP="00FE6971">
      <w:r w:rsidRPr="00FE6971">
        <w:t>Výnos zo zbierky bude použitý na zabezpečenie základnej humanitárnej pomoci pre obyvateľov postihnutých oblastí.</w:t>
      </w:r>
    </w:p>
    <w:p w14:paraId="64445710" w14:textId="58DD904F" w:rsidR="00C06E49" w:rsidRDefault="00C06E49" w:rsidP="00FE6971"/>
    <w:p w14:paraId="05A7F930" w14:textId="0652A5D4" w:rsidR="00C6274F" w:rsidRPr="00C6274F" w:rsidRDefault="00C6274F" w:rsidP="00C6274F">
      <w:pPr>
        <w:tabs>
          <w:tab w:val="left" w:pos="7251"/>
        </w:tabs>
        <w:ind w:firstLine="708"/>
      </w:pPr>
    </w:p>
    <w:p w14:paraId="180F49A8" w14:textId="77777777" w:rsidR="00C6274F" w:rsidRPr="00C6274F" w:rsidRDefault="00C6274F" w:rsidP="00C6274F"/>
    <w:sectPr w:rsidR="00C6274F" w:rsidRPr="00C6274F" w:rsidSect="00585272">
      <w:headerReference w:type="default" r:id="rId10"/>
      <w:footerReference w:type="default" r:id="rId11"/>
      <w:pgSz w:w="11906" w:h="16838"/>
      <w:pgMar w:top="1417" w:right="1417" w:bottom="1417" w:left="1417" w:header="19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02632" w14:textId="77777777" w:rsidR="00536D5B" w:rsidRDefault="00536D5B" w:rsidP="00C6274F">
      <w:pPr>
        <w:spacing w:before="0" w:after="0" w:line="240" w:lineRule="auto"/>
      </w:pPr>
      <w:r>
        <w:separator/>
      </w:r>
    </w:p>
  </w:endnote>
  <w:endnote w:type="continuationSeparator" w:id="0">
    <w:p w14:paraId="10A8E929" w14:textId="77777777" w:rsidR="00536D5B" w:rsidRDefault="00536D5B" w:rsidP="00C6274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19F94" w14:textId="77777777" w:rsidR="00E32151" w:rsidRPr="00585272" w:rsidRDefault="00E32151">
    <w:pPr>
      <w:rPr>
        <w:rFonts w:cs="Arial"/>
        <w:sz w:val="18"/>
        <w:szCs w:val="18"/>
      </w:rPr>
    </w:pPr>
  </w:p>
  <w:tbl>
    <w:tblPr>
      <w:tblStyle w:val="Mriekatabuky"/>
      <w:tblW w:w="0" w:type="auto"/>
      <w:tblLook w:val="04A0" w:firstRow="1" w:lastRow="0" w:firstColumn="1" w:lastColumn="0" w:noHBand="0" w:noVBand="1"/>
    </w:tblPr>
    <w:tblGrid>
      <w:gridCol w:w="2958"/>
      <w:gridCol w:w="2044"/>
      <w:gridCol w:w="1830"/>
      <w:gridCol w:w="2240"/>
    </w:tblGrid>
    <w:tr w:rsidR="00585272" w:rsidRPr="00585272" w14:paraId="3A36ACBE" w14:textId="77777777" w:rsidTr="00585272">
      <w:trPr>
        <w:trHeight w:val="132"/>
      </w:trPr>
      <w:tc>
        <w:tcPr>
          <w:tcW w:w="3261" w:type="dxa"/>
          <w:tcBorders>
            <w:top w:val="nil"/>
            <w:left w:val="nil"/>
            <w:bottom w:val="nil"/>
            <w:right w:val="nil"/>
          </w:tcBorders>
        </w:tcPr>
        <w:p w14:paraId="2A03ADD5" w14:textId="77777777" w:rsidR="00585272" w:rsidRPr="00585272" w:rsidRDefault="00585272" w:rsidP="00585272">
          <w:pPr>
            <w:autoSpaceDE w:val="0"/>
            <w:autoSpaceDN w:val="0"/>
            <w:adjustRightInd w:val="0"/>
            <w:spacing w:before="0" w:after="0"/>
            <w:rPr>
              <w:rFonts w:cs="Arial"/>
              <w:color w:val="8A1F1A"/>
              <w:kern w:val="0"/>
              <w:sz w:val="18"/>
              <w:szCs w:val="18"/>
            </w:rPr>
          </w:pPr>
          <w:r w:rsidRPr="00585272">
            <w:rPr>
              <w:rFonts w:cs="Arial"/>
              <w:b/>
              <w:bCs/>
              <w:color w:val="8A1F1A"/>
              <w:kern w:val="0"/>
              <w:sz w:val="18"/>
              <w:szCs w:val="18"/>
            </w:rPr>
            <w:t>Slovenská katolícka charita</w:t>
          </w:r>
        </w:p>
        <w:p w14:paraId="6A309FA4" w14:textId="77777777" w:rsidR="00C6274F" w:rsidRPr="001B0F1B" w:rsidRDefault="001B0F1B" w:rsidP="00585272">
          <w:pPr>
            <w:pStyle w:val="Bezriadkovania"/>
            <w:rPr>
              <w:rFonts w:cs="Arial"/>
              <w:color w:val="676767"/>
              <w:sz w:val="18"/>
              <w:szCs w:val="18"/>
              <w:shd w:val="clear" w:color="auto" w:fill="FFFFFF"/>
            </w:rPr>
          </w:pPr>
          <w:r w:rsidRPr="001B0F1B">
            <w:rPr>
              <w:rFonts w:cs="Arial"/>
              <w:color w:val="676767"/>
              <w:sz w:val="18"/>
              <w:szCs w:val="18"/>
              <w:shd w:val="clear" w:color="auto" w:fill="FFFFFF"/>
            </w:rPr>
            <w:t>www.charita.sk</w:t>
          </w:r>
        </w:p>
      </w:tc>
      <w:tc>
        <w:tcPr>
          <w:tcW w:w="2126" w:type="dxa"/>
          <w:tcBorders>
            <w:top w:val="nil"/>
            <w:left w:val="nil"/>
            <w:bottom w:val="nil"/>
            <w:right w:val="nil"/>
          </w:tcBorders>
        </w:tcPr>
        <w:p w14:paraId="6669398E" w14:textId="77777777" w:rsidR="00C6274F" w:rsidRPr="00585272" w:rsidRDefault="00C6274F" w:rsidP="00C6274F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  <w:r w:rsidRPr="00585272">
            <w:rPr>
              <w:rStyle w:val="Vrazn"/>
              <w:rFonts w:cs="Arial"/>
              <w:b w:val="0"/>
              <w:bCs w:val="0"/>
              <w:color w:val="676767"/>
              <w:sz w:val="18"/>
              <w:szCs w:val="18"/>
            </w:rPr>
            <w:t>IČO:</w:t>
          </w:r>
          <w:r w:rsidRPr="00585272">
            <w:rPr>
              <w:rFonts w:cs="Arial"/>
              <w:color w:val="676767"/>
              <w:sz w:val="18"/>
              <w:szCs w:val="18"/>
            </w:rPr>
            <w:t> </w:t>
          </w:r>
          <w:r w:rsidR="00585272" w:rsidRPr="00585272">
            <w:rPr>
              <w:rFonts w:cs="Arial"/>
              <w:color w:val="676767"/>
              <w:sz w:val="18"/>
              <w:szCs w:val="18"/>
            </w:rPr>
            <w:t>00179132</w:t>
          </w:r>
        </w:p>
        <w:p w14:paraId="6DD1FAC3" w14:textId="77777777" w:rsidR="00C6274F" w:rsidRPr="00585272" w:rsidRDefault="00C6274F" w:rsidP="00C6274F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  <w:r w:rsidRPr="00585272">
            <w:rPr>
              <w:rStyle w:val="Vrazn"/>
              <w:rFonts w:cs="Arial"/>
              <w:b w:val="0"/>
              <w:bCs w:val="0"/>
              <w:color w:val="676767"/>
              <w:sz w:val="18"/>
              <w:szCs w:val="18"/>
            </w:rPr>
            <w:t>DIČ: </w:t>
          </w:r>
          <w:r w:rsidR="00585272" w:rsidRPr="00585272">
            <w:rPr>
              <w:rFonts w:cs="Arial"/>
              <w:color w:val="676767"/>
              <w:sz w:val="18"/>
              <w:szCs w:val="18"/>
            </w:rPr>
            <w:t>2020682818</w:t>
          </w:r>
        </w:p>
      </w:tc>
      <w:tc>
        <w:tcPr>
          <w:tcW w:w="1984" w:type="dxa"/>
          <w:tcBorders>
            <w:top w:val="nil"/>
            <w:left w:val="nil"/>
            <w:bottom w:val="nil"/>
            <w:right w:val="nil"/>
          </w:tcBorders>
        </w:tcPr>
        <w:p w14:paraId="2B8E068C" w14:textId="77777777" w:rsidR="00585272" w:rsidRPr="00585272" w:rsidRDefault="00585272" w:rsidP="00F23425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  <w:r w:rsidRPr="00585272">
            <w:rPr>
              <w:rStyle w:val="Vrazn"/>
              <w:rFonts w:cs="Arial"/>
              <w:b w:val="0"/>
              <w:bCs w:val="0"/>
              <w:color w:val="676767"/>
              <w:sz w:val="18"/>
              <w:szCs w:val="18"/>
            </w:rPr>
            <w:t>Kapitulská 18</w:t>
          </w:r>
          <w:r w:rsidR="00C6274F" w:rsidRPr="00585272">
            <w:rPr>
              <w:rFonts w:cs="Arial"/>
              <w:color w:val="676767"/>
              <w:sz w:val="18"/>
              <w:szCs w:val="18"/>
            </w:rPr>
            <w:t xml:space="preserve"> </w:t>
          </w:r>
        </w:p>
        <w:p w14:paraId="029DFE82" w14:textId="77777777" w:rsidR="00C6274F" w:rsidRPr="00585272" w:rsidRDefault="00585272" w:rsidP="00F23425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  <w:r w:rsidRPr="00585272">
            <w:rPr>
              <w:rFonts w:cs="Arial"/>
              <w:color w:val="676767"/>
              <w:sz w:val="18"/>
              <w:szCs w:val="18"/>
            </w:rPr>
            <w:t xml:space="preserve">814 15 </w:t>
          </w:r>
          <w:r w:rsidR="001B0F1B">
            <w:rPr>
              <w:rFonts w:cs="Arial"/>
              <w:color w:val="676767"/>
              <w:sz w:val="18"/>
              <w:szCs w:val="18"/>
            </w:rPr>
            <w:t xml:space="preserve"> </w:t>
          </w:r>
          <w:r w:rsidRPr="00585272">
            <w:rPr>
              <w:rFonts w:cs="Arial"/>
              <w:color w:val="676767"/>
              <w:sz w:val="18"/>
              <w:szCs w:val="18"/>
            </w:rPr>
            <w:t>Bratislava</w:t>
          </w:r>
        </w:p>
      </w:tc>
      <w:tc>
        <w:tcPr>
          <w:tcW w:w="1691" w:type="dxa"/>
          <w:tcBorders>
            <w:top w:val="nil"/>
            <w:left w:val="nil"/>
            <w:bottom w:val="nil"/>
            <w:right w:val="nil"/>
          </w:tcBorders>
        </w:tcPr>
        <w:p w14:paraId="023965F2" w14:textId="4A0D296B" w:rsidR="00C6274F" w:rsidRPr="00585272" w:rsidRDefault="00FE6971" w:rsidP="00B74A79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  <w:r>
            <w:rPr>
              <w:rFonts w:cs="Arial"/>
              <w:color w:val="676767"/>
              <w:sz w:val="18"/>
              <w:szCs w:val="18"/>
            </w:rPr>
            <w:t>palenikova.pr</w:t>
          </w:r>
          <w:r w:rsidR="00C6274F" w:rsidRPr="00585272">
            <w:rPr>
              <w:rFonts w:cs="Arial"/>
              <w:color w:val="676767"/>
              <w:sz w:val="18"/>
              <w:szCs w:val="18"/>
            </w:rPr>
            <w:t>@</w:t>
          </w:r>
          <w:r w:rsidR="00585272" w:rsidRPr="00585272">
            <w:rPr>
              <w:rFonts w:cs="Arial"/>
              <w:color w:val="676767"/>
              <w:sz w:val="18"/>
              <w:szCs w:val="18"/>
            </w:rPr>
            <w:t>charita</w:t>
          </w:r>
          <w:r w:rsidR="00C6274F" w:rsidRPr="00585272">
            <w:rPr>
              <w:rFonts w:cs="Arial"/>
              <w:color w:val="676767"/>
              <w:sz w:val="18"/>
              <w:szCs w:val="18"/>
            </w:rPr>
            <w:t>.sk</w:t>
          </w:r>
        </w:p>
        <w:p w14:paraId="6F08A88A" w14:textId="7D8E911B" w:rsidR="00C6274F" w:rsidRPr="00585272" w:rsidRDefault="00B74A79" w:rsidP="00B74A79">
          <w:pPr>
            <w:pStyle w:val="Bezriadkovania"/>
            <w:rPr>
              <w:rFonts w:cs="Arial"/>
              <w:color w:val="676767"/>
              <w:sz w:val="18"/>
              <w:szCs w:val="18"/>
            </w:rPr>
          </w:pPr>
          <w:r>
            <w:rPr>
              <w:rFonts w:cs="Arial"/>
              <w:color w:val="676767"/>
              <w:sz w:val="18"/>
              <w:szCs w:val="18"/>
            </w:rPr>
            <w:t>0</w:t>
          </w:r>
          <w:r w:rsidR="00FE6971">
            <w:rPr>
              <w:rFonts w:cs="Arial"/>
              <w:color w:val="676767"/>
              <w:sz w:val="18"/>
              <w:szCs w:val="18"/>
            </w:rPr>
            <w:t>910 852 267</w:t>
          </w:r>
        </w:p>
      </w:tc>
    </w:tr>
  </w:tbl>
  <w:p w14:paraId="5E8DB589" w14:textId="77777777" w:rsidR="00C6274F" w:rsidRPr="00585272" w:rsidRDefault="00C6274F" w:rsidP="00F23425">
    <w:pPr>
      <w:pStyle w:val="Pta"/>
      <w:rPr>
        <w:rFonts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92376" w14:textId="77777777" w:rsidR="00536D5B" w:rsidRDefault="00536D5B" w:rsidP="00C6274F">
      <w:pPr>
        <w:spacing w:before="0" w:after="0" w:line="240" w:lineRule="auto"/>
      </w:pPr>
      <w:r>
        <w:separator/>
      </w:r>
    </w:p>
  </w:footnote>
  <w:footnote w:type="continuationSeparator" w:id="0">
    <w:p w14:paraId="705FFAB4" w14:textId="77777777" w:rsidR="00536D5B" w:rsidRDefault="00536D5B" w:rsidP="00C6274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AED9" w14:textId="77777777" w:rsidR="00C6274F" w:rsidRDefault="00585272">
    <w:pPr>
      <w:pStyle w:val="Hlavi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44BB6F29" wp14:editId="65A45301">
          <wp:simplePos x="0" y="0"/>
          <wp:positionH relativeFrom="column">
            <wp:posOffset>-9525</wp:posOffset>
          </wp:positionH>
          <wp:positionV relativeFrom="paragraph">
            <wp:posOffset>-769565</wp:posOffset>
          </wp:positionV>
          <wp:extent cx="1582310" cy="566014"/>
          <wp:effectExtent l="0" t="0" r="5715" b="5715"/>
          <wp:wrapNone/>
          <wp:docPr id="2126456944" name="Obrázok 3" descr="Obrázok, na ktorom je text, písmo, symbol, logo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6456944" name="Obrázok 3" descr="Obrázok, na ktorom je text, písmo, symbol, logo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2310" cy="5660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4A81"/>
    <w:multiLevelType w:val="multilevel"/>
    <w:tmpl w:val="00C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98629C"/>
    <w:multiLevelType w:val="multilevel"/>
    <w:tmpl w:val="86DA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F34278"/>
    <w:multiLevelType w:val="multilevel"/>
    <w:tmpl w:val="6334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DB4C19"/>
    <w:multiLevelType w:val="multilevel"/>
    <w:tmpl w:val="2C7CD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662715">
    <w:abstractNumId w:val="3"/>
  </w:num>
  <w:num w:numId="2" w16cid:durableId="264116419">
    <w:abstractNumId w:val="0"/>
  </w:num>
  <w:num w:numId="3" w16cid:durableId="2070807486">
    <w:abstractNumId w:val="2"/>
  </w:num>
  <w:num w:numId="4" w16cid:durableId="486361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971"/>
    <w:rsid w:val="00072401"/>
    <w:rsid w:val="00084427"/>
    <w:rsid w:val="001B0F1B"/>
    <w:rsid w:val="00223FF2"/>
    <w:rsid w:val="00355E5B"/>
    <w:rsid w:val="00407A10"/>
    <w:rsid w:val="0044034A"/>
    <w:rsid w:val="00467193"/>
    <w:rsid w:val="00487361"/>
    <w:rsid w:val="004F7B45"/>
    <w:rsid w:val="00536D5B"/>
    <w:rsid w:val="00585272"/>
    <w:rsid w:val="0062255D"/>
    <w:rsid w:val="006F1CFC"/>
    <w:rsid w:val="006F4897"/>
    <w:rsid w:val="007905AB"/>
    <w:rsid w:val="007B5EE2"/>
    <w:rsid w:val="007B62EA"/>
    <w:rsid w:val="008D34EC"/>
    <w:rsid w:val="008E223B"/>
    <w:rsid w:val="009C0DD3"/>
    <w:rsid w:val="00A26EC4"/>
    <w:rsid w:val="00A70806"/>
    <w:rsid w:val="00A709C7"/>
    <w:rsid w:val="00B53E7A"/>
    <w:rsid w:val="00B74A79"/>
    <w:rsid w:val="00B779C0"/>
    <w:rsid w:val="00C01E16"/>
    <w:rsid w:val="00C06E49"/>
    <w:rsid w:val="00C6274F"/>
    <w:rsid w:val="00CB27A5"/>
    <w:rsid w:val="00CC034C"/>
    <w:rsid w:val="00D15138"/>
    <w:rsid w:val="00DB608F"/>
    <w:rsid w:val="00E007E7"/>
    <w:rsid w:val="00E32151"/>
    <w:rsid w:val="00E704D5"/>
    <w:rsid w:val="00F23425"/>
    <w:rsid w:val="00F41889"/>
    <w:rsid w:val="00F66BDD"/>
    <w:rsid w:val="00FD1641"/>
    <w:rsid w:val="00FE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BA147"/>
  <w15:chartTrackingRefBased/>
  <w15:docId w15:val="{11B7E732-E98A-4F55-90FC-3AF27013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5272"/>
    <w:pPr>
      <w:spacing w:before="280" w:after="240"/>
    </w:pPr>
    <w:rPr>
      <w:rFonts w:ascii="Arial" w:hAnsi="Arial"/>
      <w:color w:val="000000" w:themeColor="text1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F23425"/>
    <w:pPr>
      <w:keepNext/>
      <w:keepLines/>
      <w:spacing w:before="360" w:after="80"/>
      <w:outlineLvl w:val="0"/>
    </w:pPr>
    <w:rPr>
      <w:rFonts w:eastAsiaTheme="majorEastAsia" w:cstheme="majorBidi"/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23425"/>
    <w:pPr>
      <w:keepNext/>
      <w:keepLines/>
      <w:spacing w:before="160" w:after="80"/>
      <w:outlineLvl w:val="1"/>
    </w:pPr>
    <w:rPr>
      <w:rFonts w:eastAsiaTheme="majorEastAsia" w:cstheme="majorBidi"/>
      <w:b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rsid w:val="00C627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62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627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62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62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62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62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23425"/>
    <w:rPr>
      <w:rFonts w:ascii="Verdana" w:eastAsiaTheme="majorEastAsia" w:hAnsi="Verdana" w:cstheme="majorBidi"/>
      <w:b/>
      <w:color w:val="000000" w:themeColor="text1"/>
      <w:sz w:val="28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F23425"/>
    <w:rPr>
      <w:rFonts w:ascii="Verdana" w:eastAsiaTheme="majorEastAsia" w:hAnsi="Verdana" w:cstheme="majorBidi"/>
      <w:b/>
      <w:color w:val="000000" w:themeColor="text1"/>
      <w:sz w:val="20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627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627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627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627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627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627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6274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rsid w:val="00C62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C62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rsid w:val="00C62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C62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rsid w:val="00C62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C6274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rsid w:val="00C6274F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rsid w:val="00C6274F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rsid w:val="00C627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6274F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rsid w:val="00C6274F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C62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6274F"/>
  </w:style>
  <w:style w:type="paragraph" w:styleId="Pta">
    <w:name w:val="footer"/>
    <w:basedOn w:val="Normlny"/>
    <w:link w:val="PtaChar"/>
    <w:uiPriority w:val="99"/>
    <w:unhideWhenUsed/>
    <w:rsid w:val="00C627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6274F"/>
  </w:style>
  <w:style w:type="table" w:styleId="Mriekatabuky">
    <w:name w:val="Table Grid"/>
    <w:basedOn w:val="Normlnatabuka"/>
    <w:uiPriority w:val="39"/>
    <w:rsid w:val="00C62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aliases w:val="Male písmo"/>
    <w:uiPriority w:val="1"/>
    <w:qFormat/>
    <w:rsid w:val="00585272"/>
    <w:pPr>
      <w:spacing w:after="0" w:line="240" w:lineRule="auto"/>
    </w:pPr>
    <w:rPr>
      <w:rFonts w:ascii="Arial" w:hAnsi="Arial"/>
      <w:color w:val="000000" w:themeColor="text1"/>
      <w:sz w:val="12"/>
    </w:rPr>
  </w:style>
  <w:style w:type="character" w:customStyle="1" w:styleId="A1">
    <w:name w:val="A1"/>
    <w:uiPriority w:val="99"/>
    <w:rsid w:val="00C6274F"/>
    <w:rPr>
      <w:rFonts w:cs="Verdana"/>
      <w:color w:val="0E3C62"/>
      <w:sz w:val="12"/>
      <w:szCs w:val="12"/>
    </w:rPr>
  </w:style>
  <w:style w:type="character" w:styleId="Vrazn">
    <w:name w:val="Strong"/>
    <w:basedOn w:val="Predvolenpsmoodseku"/>
    <w:uiPriority w:val="22"/>
    <w:rsid w:val="00C6274F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C6274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6274F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32151"/>
    <w:rPr>
      <w:color w:val="96607D" w:themeColor="followedHyperlink"/>
      <w:u w:val="single"/>
    </w:rPr>
  </w:style>
  <w:style w:type="character" w:customStyle="1" w:styleId="A2">
    <w:name w:val="A2"/>
    <w:uiPriority w:val="99"/>
    <w:rsid w:val="00F23425"/>
    <w:rPr>
      <w:rFonts w:cs="Verdana"/>
      <w:color w:val="221E1F"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F23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rita.darujme.sk/pomozme-venezuele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harita.darujme.sk/zemetrasenie-na-filipinach-pripravilo-tisice-rodin-o-domov-pomozte-im-zacat-odznov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\OneDrive%20-%20Slovensk&#225;%20katol&#237;cka%20charita\PRACOVNE_PR\ADMINISTRATIVA\TS\word-template-charita-04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31057B-32F9-5A47-8B1D-11AFCAD9B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word-template-charita-04</Template>
  <TotalTime>14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</dc:creator>
  <cp:keywords/>
  <dc:description/>
  <cp:lastModifiedBy>Lucia Páleníková PR</cp:lastModifiedBy>
  <cp:revision>6</cp:revision>
  <dcterms:created xsi:type="dcterms:W3CDTF">2026-06-29T07:03:00Z</dcterms:created>
  <dcterms:modified xsi:type="dcterms:W3CDTF">2026-06-29T09:16:00Z</dcterms:modified>
</cp:coreProperties>
</file>